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02.03.2020</w:t>
            </w: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Сбербанк Бизнес Онлайн 36hf-20200229.002.00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40" w:type="dxa"/>
              <w:bottom w:w="10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№8646/0101</w:t>
              <w:br/>
              <w:t xml:space="preserve">Красноярское отделение №8646 ПАО Сбербанк</w:t>
              <w:br/>
              <w:t xml:space="preserve">ПАО Сбербанк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02.03.2020 13:01:41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24"/>
                <w:b w:val="true"/>
              </w:rPr>
              <w:t xml:space="preserve">ВЫПИСКА ОПЕРАЦИЙ ПО ЛИЦЕВОМУ СЧЕТУ</w:t>
            </w: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40703810331000000865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БФ "БЕЛЫЙ КОТ"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за период с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февраля 2020 г.</w:t>
            </w:r>
          </w:p>
        </w:tc>
        <w:tc>
          <w:tcPr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</w:rPr>
              <w:t xml:space="preserve">по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29 февраля 2020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Российский рубль</w:t>
            </w: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Дата предыдущей операции по счету 31 января 2020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03.02.2020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300,00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104043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 ПЛАТЕЖАМ С 02/02/2020 ПО 02/02/2020,СУММА 300,УСЛ.БАНКА:0,КОЛ-ВО 2,ЭЛ.РЕЕСТР EPS580230919532_310000_2446008064_40703810331000000865_006.y03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06.02.2020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40703810831000000792</w:t>
              <w:br/>
              <w:t xml:space="preserve">2464140178</w:t>
              <w:br/>
              <w:t xml:space="preserve">КРООЗЖ "БЕЗДОМНЫЙ ПЕС"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14 350,00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040407627, КРАСНОЯРСКОЕ ОТДЕЛЕНИЕ N 8646 ПАО СБЕРБАНК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НДС не облагается. счет на оплату № 3 от 31.01.2020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17.02.2020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СБЕРБАНК//ШАЙТУРО АРТЕМ АНДРЕЕВИЧ//846460772190//РОССИЯ 352389 КРАСНОДАРСКИЙ Р-Н КАВКАЗСКИЙ Г КРОПОТКИН ПЕР МАЯКОВСКОГО Д 16//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0,50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833232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14/02/2020;ФИО_ПЛАТЕЛЬЩИКА:...;АДРЕС:...;НАЗНАЧЕНИЕ:..;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б/с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Дебет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Кредит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Всего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Количество операций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Входящий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96 286,27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февраля 2020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Итого оборотов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14 350,00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300,50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Исходящий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82 236,77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29 февраля 2020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500" w:bottom="40" w:left="6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timesNewDefault"/>
    <w:pPr>
      <w:ind/>
    </w:pPr>
    <w:rPr>
      <w:sz w:val="1"/>
    </w:rPr>
  </w:style>
  <w:style w:type="paragraph" w:styleId="timesNewDefault" w:default="1">
    <w:name w:val="timesNewDefault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table">
    <w:name w:val="table"/>
    <w:qFormat/>
    <w:basedOn w:val="timesNewDefault"/>
    <w:pPr>
      <w:ind/>
    </w:pPr>
    <w:rPr>
       </w:rPr>
  </w:style>
  <w:style w:type="paragraph" w:styleId="table_TH">
    <w:name w:val="table_TH"/>
    <w:qFormat/>
    <w:basedOn w:val="timesNewDefault"/>
    <w:pPr>
      <w:ind/>
    </w:pPr>
    <w:rPr>
       </w:rPr>
  </w:style>
  <w:style w:type="paragraph" w:styleId="table_CH">
    <w:name w:val="table_CH"/>
    <w:qFormat/>
    <w:basedOn w:val="timesNewDefault"/>
    <w:pPr>
      <w:ind/>
    </w:pPr>
    <w:rPr>
       </w:rPr>
  </w:style>
  <w:style w:type="paragraph" w:styleId="table_TD">
    <w:name w:val="table_TD"/>
    <w:qFormat/>
    <w:basedOn w:val="timesNewDefault"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